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44C4" w:rsidRDefault="009D44C4" w:rsidP="00C624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jc w:val="right"/>
        <w:rPr>
          <w:rFonts w:ascii="Arial" w:hAnsi="Arial" w:cs="Arial"/>
          <w:sz w:val="19"/>
          <w:szCs w:val="19"/>
        </w:rPr>
      </w:pPr>
    </w:p>
    <w:p w:rsidR="00671AC4" w:rsidRDefault="00671AC4" w:rsidP="003661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</w:pPr>
    </w:p>
    <w:p w:rsidR="00715F59" w:rsidRDefault="00715F59" w:rsidP="003661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</w:pPr>
    </w:p>
    <w:p w:rsidR="005B433E" w:rsidRDefault="00E76BED" w:rsidP="00715F59">
      <w:pPr>
        <w:pStyle w:val="Zaglavlje"/>
        <w:tabs>
          <w:tab w:val="left" w:pos="708"/>
        </w:tabs>
        <w:spacing w:after="0" w:line="240" w:lineRule="exac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TK</w:t>
      </w:r>
      <w:r w:rsidR="005B433E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</w:t>
      </w:r>
      <w:r w:rsidR="00715F59" w:rsidRPr="00715F59">
        <w:rPr>
          <w:rFonts w:ascii="Tahoma" w:hAnsi="Tahoma" w:cs="Tahoma"/>
          <w:b/>
        </w:rPr>
        <w:t xml:space="preserve">KLUBOVIMA </w:t>
      </w:r>
      <w:r w:rsidR="005B433E">
        <w:rPr>
          <w:rFonts w:ascii="Tahoma" w:hAnsi="Tahoma" w:cs="Tahoma"/>
          <w:b/>
        </w:rPr>
        <w:t xml:space="preserve"> </w:t>
      </w:r>
      <w:r w:rsidR="00715F59" w:rsidRPr="00715F59">
        <w:rPr>
          <w:rFonts w:ascii="Tahoma" w:hAnsi="Tahoma" w:cs="Tahoma"/>
          <w:b/>
        </w:rPr>
        <w:t xml:space="preserve">– </w:t>
      </w:r>
      <w:r w:rsidR="005B433E">
        <w:rPr>
          <w:rFonts w:ascii="Tahoma" w:hAnsi="Tahoma" w:cs="Tahoma"/>
          <w:b/>
        </w:rPr>
        <w:t xml:space="preserve"> </w:t>
      </w:r>
      <w:r w:rsidR="00715F59" w:rsidRPr="00715F59">
        <w:rPr>
          <w:rFonts w:ascii="Tahoma" w:hAnsi="Tahoma" w:cs="Tahoma"/>
          <w:b/>
        </w:rPr>
        <w:t>ORGANIZATORIMA TURNIRA</w:t>
      </w:r>
      <w:r w:rsidR="005B433E">
        <w:rPr>
          <w:rFonts w:ascii="Tahoma" w:hAnsi="Tahoma" w:cs="Tahoma"/>
          <w:b/>
        </w:rPr>
        <w:t xml:space="preserve"> </w:t>
      </w:r>
      <w:r w:rsidR="005B433E">
        <w:rPr>
          <w:rFonts w:ascii="Tahoma" w:hAnsi="Tahoma" w:cs="Tahoma"/>
        </w:rPr>
        <w:t xml:space="preserve"> </w:t>
      </w:r>
      <w:r w:rsidR="00715F59" w:rsidRPr="00715F59">
        <w:rPr>
          <w:rFonts w:ascii="Tahoma" w:hAnsi="Tahoma" w:cs="Tahoma"/>
          <w:b/>
        </w:rPr>
        <w:t xml:space="preserve">IZ </w:t>
      </w:r>
    </w:p>
    <w:p w:rsidR="00715F59" w:rsidRPr="005B433E" w:rsidRDefault="00715F59" w:rsidP="00715F59">
      <w:pPr>
        <w:pStyle w:val="Zaglavlje"/>
        <w:tabs>
          <w:tab w:val="left" w:pos="708"/>
        </w:tabs>
        <w:spacing w:after="0" w:line="240" w:lineRule="exact"/>
        <w:rPr>
          <w:rFonts w:ascii="Tahoma" w:hAnsi="Tahoma" w:cs="Tahoma"/>
        </w:rPr>
      </w:pPr>
      <w:r w:rsidRPr="00715F59">
        <w:rPr>
          <w:rFonts w:ascii="Tahoma" w:hAnsi="Tahoma" w:cs="Tahoma"/>
          <w:b/>
        </w:rPr>
        <w:t>KALENDARA</w:t>
      </w:r>
      <w:r w:rsidR="005B433E">
        <w:rPr>
          <w:rFonts w:ascii="Tahoma" w:hAnsi="Tahoma" w:cs="Tahoma"/>
          <w:b/>
        </w:rPr>
        <w:t xml:space="preserve"> </w:t>
      </w:r>
      <w:r w:rsidRPr="00715F59">
        <w:rPr>
          <w:rFonts w:ascii="Tahoma" w:hAnsi="Tahoma" w:cs="Tahoma"/>
          <w:b/>
        </w:rPr>
        <w:t>NATJECANJA</w:t>
      </w:r>
      <w:r w:rsidR="005B433E">
        <w:rPr>
          <w:rFonts w:ascii="Tahoma" w:hAnsi="Tahoma" w:cs="Tahoma"/>
          <w:b/>
        </w:rPr>
        <w:t xml:space="preserve"> HTSV </w:t>
      </w:r>
      <w:r w:rsidRPr="00715F59">
        <w:rPr>
          <w:rFonts w:ascii="Tahoma" w:hAnsi="Tahoma" w:cs="Tahoma"/>
          <w:b/>
        </w:rPr>
        <w:t xml:space="preserve">I ČLANOVIMA HTSV </w:t>
      </w:r>
    </w:p>
    <w:p w:rsidR="00715F59" w:rsidRPr="00715F59" w:rsidRDefault="00715F59" w:rsidP="00715F59">
      <w:pPr>
        <w:pStyle w:val="Zaglavlje"/>
        <w:tabs>
          <w:tab w:val="left" w:pos="708"/>
        </w:tabs>
        <w:spacing w:after="0" w:line="240" w:lineRule="exact"/>
        <w:rPr>
          <w:rFonts w:ascii="Tahoma" w:hAnsi="Tahoma" w:cs="Tahoma"/>
          <w:b/>
        </w:rPr>
      </w:pPr>
      <w:r w:rsidRPr="00715F59">
        <w:rPr>
          <w:rFonts w:ascii="Tahoma" w:hAnsi="Tahoma" w:cs="Tahoma"/>
        </w:rPr>
        <w:tab/>
      </w:r>
      <w:r w:rsidRPr="00715F59">
        <w:rPr>
          <w:rFonts w:ascii="Tahoma" w:hAnsi="Tahoma" w:cs="Tahoma"/>
        </w:rPr>
        <w:tab/>
      </w:r>
      <w:r w:rsidRPr="00715F59">
        <w:rPr>
          <w:rFonts w:ascii="Tahoma" w:hAnsi="Tahoma" w:cs="Tahoma"/>
        </w:rPr>
        <w:tab/>
      </w:r>
      <w:r w:rsidRPr="00715F59">
        <w:rPr>
          <w:rFonts w:ascii="Tahoma" w:hAnsi="Tahoma" w:cs="Tahoma"/>
        </w:rPr>
        <w:tab/>
      </w:r>
    </w:p>
    <w:p w:rsidR="00715F59" w:rsidRPr="00715F59" w:rsidRDefault="00715F59" w:rsidP="00715F59">
      <w:pPr>
        <w:pStyle w:val="Zaglavlje"/>
        <w:spacing w:after="0" w:line="240" w:lineRule="auto"/>
        <w:rPr>
          <w:rFonts w:ascii="Tahoma" w:hAnsi="Tahoma" w:cs="Tahoma"/>
        </w:rPr>
      </w:pPr>
      <w:proofErr w:type="spellStart"/>
      <w:r w:rsidRPr="00715F59">
        <w:rPr>
          <w:rFonts w:ascii="Tahoma" w:hAnsi="Tahoma" w:cs="Tahoma"/>
        </w:rPr>
        <w:t>Ur</w:t>
      </w:r>
      <w:proofErr w:type="spellEnd"/>
      <w:r w:rsidRPr="00715F59">
        <w:rPr>
          <w:rFonts w:ascii="Tahoma" w:hAnsi="Tahoma" w:cs="Tahoma"/>
        </w:rPr>
        <w:t xml:space="preserve"> broj:        04/2015.god.</w:t>
      </w:r>
    </w:p>
    <w:p w:rsidR="00715F59" w:rsidRDefault="00715F59" w:rsidP="00715F59">
      <w:pPr>
        <w:pStyle w:val="Zaglavlje"/>
        <w:spacing w:after="0" w:line="240" w:lineRule="auto"/>
        <w:rPr>
          <w:rFonts w:ascii="Tahoma" w:hAnsi="Tahoma" w:cs="Tahoma"/>
        </w:rPr>
      </w:pPr>
      <w:r w:rsidRPr="00715F59">
        <w:rPr>
          <w:rFonts w:ascii="Tahoma" w:hAnsi="Tahoma" w:cs="Tahoma"/>
        </w:rPr>
        <w:t>Zagreb,    12.03.2015.god.</w:t>
      </w:r>
    </w:p>
    <w:p w:rsidR="00715F59" w:rsidRPr="00715F59" w:rsidRDefault="00715F59" w:rsidP="00715F59">
      <w:pPr>
        <w:pStyle w:val="Zaglavlje"/>
        <w:spacing w:after="0" w:line="240" w:lineRule="auto"/>
        <w:rPr>
          <w:rFonts w:ascii="Tahoma" w:hAnsi="Tahoma" w:cs="Tahoma"/>
        </w:rPr>
      </w:pPr>
      <w:r>
        <w:tab/>
      </w:r>
      <w:r w:rsidRPr="00DA23EA">
        <w:tab/>
      </w:r>
    </w:p>
    <w:p w:rsidR="00715F59" w:rsidRPr="00715F59" w:rsidRDefault="00715F59" w:rsidP="00715F59">
      <w:pPr>
        <w:rPr>
          <w:rFonts w:ascii="Tahoma" w:hAnsi="Tahoma" w:cs="Tahoma"/>
          <w:bCs/>
        </w:rPr>
      </w:pPr>
      <w:r w:rsidRPr="00715F59">
        <w:rPr>
          <w:rFonts w:ascii="Tahoma" w:hAnsi="Tahoma" w:cs="Tahoma"/>
          <w:bCs/>
        </w:rPr>
        <w:t>Predmet:  Obavijest o službenoj lopti</w:t>
      </w:r>
    </w:p>
    <w:p w:rsidR="00715F59" w:rsidRPr="00715F59" w:rsidRDefault="00715F59" w:rsidP="00715F59">
      <w:pPr>
        <w:jc w:val="both"/>
        <w:rPr>
          <w:rFonts w:ascii="Tahoma" w:hAnsi="Tahoma" w:cs="Tahoma"/>
          <w:bCs/>
        </w:rPr>
      </w:pPr>
      <w:r w:rsidRPr="00715F59">
        <w:rPr>
          <w:rFonts w:ascii="Tahoma" w:hAnsi="Tahoma" w:cs="Tahoma"/>
          <w:bCs/>
        </w:rPr>
        <w:t>Poštovani!</w:t>
      </w:r>
    </w:p>
    <w:p w:rsidR="00715F59" w:rsidRPr="00715F59" w:rsidRDefault="00060D2E" w:rsidP="00715F59">
      <w:pPr>
        <w:spacing w:line="240" w:lineRule="exact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Vezano za natječaj</w:t>
      </w:r>
      <w:r w:rsidR="005B433E">
        <w:rPr>
          <w:rFonts w:ascii="Tahoma" w:hAnsi="Tahoma" w:cs="Tahoma"/>
          <w:bCs/>
        </w:rPr>
        <w:t>,</w:t>
      </w:r>
      <w:r>
        <w:rPr>
          <w:rFonts w:ascii="Tahoma" w:hAnsi="Tahoma" w:cs="Tahoma"/>
          <w:bCs/>
        </w:rPr>
        <w:t xml:space="preserve"> raspisan 02.03.2015</w:t>
      </w:r>
      <w:r w:rsidR="004C7D1C">
        <w:rPr>
          <w:rFonts w:ascii="Tahoma" w:hAnsi="Tahoma" w:cs="Tahoma"/>
          <w:bCs/>
        </w:rPr>
        <w:t xml:space="preserve">. </w:t>
      </w:r>
      <w:r w:rsidR="00715F59" w:rsidRPr="00715F59">
        <w:rPr>
          <w:rFonts w:ascii="Tahoma" w:hAnsi="Tahoma" w:cs="Tahoma"/>
          <w:bCs/>
        </w:rPr>
        <w:t>godine, za o</w:t>
      </w:r>
      <w:r>
        <w:rPr>
          <w:rFonts w:ascii="Tahoma" w:hAnsi="Tahoma" w:cs="Tahoma"/>
          <w:bCs/>
        </w:rPr>
        <w:t>graničeno prikupljanje ponuda i</w:t>
      </w:r>
      <w:r w:rsidR="00715F59" w:rsidRPr="00715F59">
        <w:rPr>
          <w:rFonts w:ascii="Tahoma" w:hAnsi="Tahoma" w:cs="Tahoma"/>
          <w:bCs/>
        </w:rPr>
        <w:t xml:space="preserve"> odabir službene lopte HTSV-a</w:t>
      </w:r>
      <w:r w:rsidR="004C7D1C">
        <w:rPr>
          <w:rFonts w:ascii="Tahoma" w:hAnsi="Tahoma" w:cs="Tahoma"/>
          <w:bCs/>
        </w:rPr>
        <w:t>.,</w:t>
      </w:r>
      <w:r>
        <w:rPr>
          <w:rFonts w:ascii="Tahoma" w:hAnsi="Tahoma" w:cs="Tahoma"/>
          <w:bCs/>
        </w:rPr>
        <w:t xml:space="preserve"> za razdoblje 31 prosinac 2014.-31 prosinca 2017</w:t>
      </w:r>
      <w:r w:rsidR="00715F59" w:rsidRPr="00715F59">
        <w:rPr>
          <w:rFonts w:ascii="Tahoma" w:hAnsi="Tahoma" w:cs="Tahoma"/>
          <w:bCs/>
        </w:rPr>
        <w:t>.godine</w:t>
      </w:r>
      <w:r w:rsidR="004C7D1C">
        <w:rPr>
          <w:rFonts w:ascii="Tahoma" w:hAnsi="Tahoma" w:cs="Tahoma"/>
          <w:bCs/>
        </w:rPr>
        <w:t>,</w:t>
      </w:r>
      <w:r w:rsidR="00715F59" w:rsidRPr="00715F59">
        <w:rPr>
          <w:rFonts w:ascii="Tahoma" w:hAnsi="Tahoma" w:cs="Tahoma"/>
          <w:bCs/>
        </w:rPr>
        <w:t xml:space="preserve"> obavještavamo Vas, da je UO HTSV-a</w:t>
      </w:r>
      <w:r w:rsidR="005B433E">
        <w:rPr>
          <w:rFonts w:ascii="Tahoma" w:hAnsi="Tahoma" w:cs="Tahoma"/>
          <w:bCs/>
        </w:rPr>
        <w:t>,</w:t>
      </w:r>
      <w:r w:rsidR="00715F59" w:rsidRPr="00715F59">
        <w:rPr>
          <w:rFonts w:ascii="Tahoma" w:hAnsi="Tahoma" w:cs="Tahoma"/>
          <w:bCs/>
        </w:rPr>
        <w:t xml:space="preserve"> </w:t>
      </w:r>
      <w:r w:rsidR="00715F59">
        <w:rPr>
          <w:rFonts w:ascii="Tahoma" w:hAnsi="Tahoma" w:cs="Tahoma"/>
          <w:bCs/>
        </w:rPr>
        <w:t xml:space="preserve">na </w:t>
      </w:r>
      <w:r w:rsidR="004C7D1C">
        <w:rPr>
          <w:rFonts w:ascii="Tahoma" w:hAnsi="Tahoma" w:cs="Tahoma"/>
          <w:bCs/>
        </w:rPr>
        <w:t xml:space="preserve">svojoj </w:t>
      </w:r>
      <w:r w:rsidR="00715F59">
        <w:rPr>
          <w:rFonts w:ascii="Tahoma" w:hAnsi="Tahoma" w:cs="Tahoma"/>
          <w:bCs/>
        </w:rPr>
        <w:t>sjednici održanoj 11</w:t>
      </w:r>
      <w:r w:rsidR="004C7D1C">
        <w:rPr>
          <w:rFonts w:ascii="Tahoma" w:hAnsi="Tahoma" w:cs="Tahoma"/>
          <w:bCs/>
        </w:rPr>
        <w:t>.</w:t>
      </w:r>
      <w:r w:rsidR="00715F59">
        <w:rPr>
          <w:rFonts w:ascii="Tahoma" w:hAnsi="Tahoma" w:cs="Tahoma"/>
          <w:bCs/>
        </w:rPr>
        <w:t xml:space="preserve"> ožujka 2015</w:t>
      </w:r>
      <w:r w:rsidR="00715F59" w:rsidRPr="00715F59">
        <w:rPr>
          <w:rFonts w:ascii="Tahoma" w:hAnsi="Tahoma" w:cs="Tahoma"/>
          <w:bCs/>
        </w:rPr>
        <w:t>. godine</w:t>
      </w:r>
      <w:r>
        <w:rPr>
          <w:rFonts w:ascii="Tahoma" w:hAnsi="Tahoma" w:cs="Tahoma"/>
          <w:bCs/>
        </w:rPr>
        <w:t>,</w:t>
      </w:r>
      <w:r w:rsidR="00715F59" w:rsidRPr="00715F59">
        <w:rPr>
          <w:rFonts w:ascii="Tahoma" w:hAnsi="Tahoma" w:cs="Tahoma"/>
          <w:bCs/>
        </w:rPr>
        <w:t xml:space="preserve"> temeljem prikupljenih ponuda</w:t>
      </w:r>
      <w:r w:rsidR="004C7D1C">
        <w:rPr>
          <w:rFonts w:ascii="Tahoma" w:hAnsi="Tahoma" w:cs="Tahoma"/>
          <w:bCs/>
        </w:rPr>
        <w:t>,</w:t>
      </w:r>
      <w:r w:rsidR="00715F59" w:rsidRPr="00715F59">
        <w:rPr>
          <w:rFonts w:ascii="Tahoma" w:hAnsi="Tahoma" w:cs="Tahoma"/>
          <w:bCs/>
        </w:rPr>
        <w:t xml:space="preserve"> </w:t>
      </w:r>
      <w:r w:rsidR="005B433E">
        <w:rPr>
          <w:rFonts w:ascii="Tahoma" w:hAnsi="Tahoma" w:cs="Tahoma"/>
          <w:bCs/>
        </w:rPr>
        <w:t xml:space="preserve">donio odluku, kojom se </w:t>
      </w:r>
      <w:r w:rsidR="00715F59" w:rsidRPr="00715F59">
        <w:rPr>
          <w:rFonts w:ascii="Tahoma" w:hAnsi="Tahoma" w:cs="Tahoma"/>
          <w:bCs/>
        </w:rPr>
        <w:t>kao najpovolj</w:t>
      </w:r>
      <w:r w:rsidR="00715F59">
        <w:rPr>
          <w:rFonts w:ascii="Tahoma" w:hAnsi="Tahoma" w:cs="Tahoma"/>
          <w:bCs/>
        </w:rPr>
        <w:t>nija,</w:t>
      </w:r>
      <w:r w:rsidR="005B433E">
        <w:rPr>
          <w:rFonts w:ascii="Tahoma" w:hAnsi="Tahoma" w:cs="Tahoma"/>
          <w:bCs/>
        </w:rPr>
        <w:t xml:space="preserve"> prihvaća</w:t>
      </w:r>
      <w:r w:rsidR="00715F59">
        <w:rPr>
          <w:rFonts w:ascii="Tahoma" w:hAnsi="Tahoma" w:cs="Tahoma"/>
          <w:bCs/>
        </w:rPr>
        <w:t xml:space="preserve"> ponuda društva </w:t>
      </w:r>
      <w:r w:rsidR="00715F59" w:rsidRPr="00715F59">
        <w:rPr>
          <w:rFonts w:ascii="Tahoma" w:hAnsi="Tahoma" w:cs="Tahoma"/>
          <w:b/>
          <w:bCs/>
        </w:rPr>
        <w:t>ZURCOM d.o.o</w:t>
      </w:r>
      <w:r w:rsidR="00715F59" w:rsidRPr="00715F59">
        <w:rPr>
          <w:rFonts w:ascii="Tahoma" w:hAnsi="Tahoma" w:cs="Tahoma"/>
          <w:bCs/>
        </w:rPr>
        <w:t xml:space="preserve">., za </w:t>
      </w:r>
      <w:r>
        <w:rPr>
          <w:rFonts w:ascii="Tahoma" w:hAnsi="Tahoma" w:cs="Tahoma"/>
          <w:bCs/>
        </w:rPr>
        <w:t xml:space="preserve">turnirsku </w:t>
      </w:r>
      <w:r w:rsidR="00715F59" w:rsidRPr="00715F59">
        <w:rPr>
          <w:rFonts w:ascii="Tahoma" w:hAnsi="Tahoma" w:cs="Tahoma"/>
          <w:bCs/>
        </w:rPr>
        <w:t xml:space="preserve">loptu </w:t>
      </w:r>
      <w:r w:rsidR="00715F59">
        <w:rPr>
          <w:rFonts w:ascii="Tahoma" w:hAnsi="Tahoma" w:cs="Tahoma"/>
          <w:b/>
          <w:bCs/>
        </w:rPr>
        <w:t>HEAD PRO</w:t>
      </w:r>
      <w:r w:rsidR="00715F59" w:rsidRPr="00715F59">
        <w:rPr>
          <w:rFonts w:ascii="Tahoma" w:hAnsi="Tahoma" w:cs="Tahoma"/>
          <w:b/>
          <w:bCs/>
        </w:rPr>
        <w:t>.</w:t>
      </w:r>
      <w:r w:rsidR="00715F59">
        <w:rPr>
          <w:rFonts w:ascii="Tahoma" w:hAnsi="Tahoma" w:cs="Tahoma"/>
          <w:bCs/>
        </w:rPr>
        <w:t xml:space="preserve"> </w:t>
      </w:r>
    </w:p>
    <w:p w:rsidR="00715F59" w:rsidRPr="00715F59" w:rsidRDefault="00E76BED" w:rsidP="00715F59">
      <w:pPr>
        <w:spacing w:line="240" w:lineRule="exact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</w:t>
      </w:r>
      <w:r w:rsidR="00715F59" w:rsidRPr="00715F59">
        <w:rPr>
          <w:rFonts w:ascii="Tahoma" w:hAnsi="Tahoma" w:cs="Tahoma"/>
          <w:bCs/>
        </w:rPr>
        <w:t>emeljem napri</w:t>
      </w:r>
      <w:r w:rsidR="00715F59">
        <w:rPr>
          <w:rFonts w:ascii="Tahoma" w:hAnsi="Tahoma" w:cs="Tahoma"/>
          <w:bCs/>
        </w:rPr>
        <w:t xml:space="preserve">jed navedenog, </w:t>
      </w:r>
      <w:r>
        <w:rPr>
          <w:rFonts w:ascii="Tahoma" w:hAnsi="Tahoma" w:cs="Tahoma"/>
          <w:bCs/>
        </w:rPr>
        <w:t xml:space="preserve">HTSV </w:t>
      </w:r>
      <w:r w:rsidR="00715F59">
        <w:rPr>
          <w:rFonts w:ascii="Tahoma" w:hAnsi="Tahoma" w:cs="Tahoma"/>
          <w:bCs/>
        </w:rPr>
        <w:t xml:space="preserve">proglašava loptu </w:t>
      </w:r>
      <w:r w:rsidR="00715F59" w:rsidRPr="00715F59">
        <w:rPr>
          <w:rFonts w:ascii="Tahoma" w:hAnsi="Tahoma" w:cs="Tahoma"/>
          <w:b/>
          <w:bCs/>
        </w:rPr>
        <w:t>HEAD PRO,</w:t>
      </w:r>
      <w:r w:rsidR="00715F59" w:rsidRPr="00715F59">
        <w:rPr>
          <w:rFonts w:ascii="Tahoma" w:hAnsi="Tahoma" w:cs="Tahoma"/>
          <w:bCs/>
        </w:rPr>
        <w:t xml:space="preserve"> </w:t>
      </w:r>
      <w:r w:rsidR="004C7D1C">
        <w:rPr>
          <w:rFonts w:ascii="Tahoma" w:hAnsi="Tahoma" w:cs="Tahoma"/>
          <w:b/>
          <w:bCs/>
        </w:rPr>
        <w:t xml:space="preserve">za službenu loptu HTSV </w:t>
      </w:r>
      <w:r w:rsidR="004C7D1C" w:rsidRPr="004C7D1C">
        <w:rPr>
          <w:rFonts w:ascii="Tahoma" w:hAnsi="Tahoma" w:cs="Tahoma"/>
          <w:bCs/>
        </w:rPr>
        <w:t>na</w:t>
      </w:r>
      <w:r w:rsidR="004C7D1C">
        <w:rPr>
          <w:rFonts w:ascii="Tahoma" w:hAnsi="Tahoma" w:cs="Tahoma"/>
          <w:bCs/>
        </w:rPr>
        <w:t xml:space="preserve"> svih</w:t>
      </w:r>
      <w:r w:rsidR="00715F59" w:rsidRPr="00715F59">
        <w:rPr>
          <w:rFonts w:ascii="Tahoma" w:hAnsi="Tahoma" w:cs="Tahoma"/>
          <w:bCs/>
        </w:rPr>
        <w:t xml:space="preserve"> n</w:t>
      </w:r>
      <w:r w:rsidR="00060D2E">
        <w:rPr>
          <w:rFonts w:ascii="Tahoma" w:hAnsi="Tahoma" w:cs="Tahoma"/>
          <w:bCs/>
        </w:rPr>
        <w:t xml:space="preserve">atjecanja iz kalendara </w:t>
      </w:r>
      <w:r w:rsidR="004C7D1C">
        <w:rPr>
          <w:rFonts w:ascii="Tahoma" w:hAnsi="Tahoma" w:cs="Tahoma"/>
          <w:bCs/>
        </w:rPr>
        <w:t>HTSV-a, osim na</w:t>
      </w:r>
      <w:r w:rsidR="00060D2E">
        <w:rPr>
          <w:rFonts w:ascii="Tahoma" w:hAnsi="Tahoma" w:cs="Tahoma"/>
          <w:bCs/>
        </w:rPr>
        <w:t xml:space="preserve"> S</w:t>
      </w:r>
      <w:r w:rsidR="004C7D1C">
        <w:rPr>
          <w:rFonts w:ascii="Tahoma" w:hAnsi="Tahoma" w:cs="Tahoma"/>
          <w:bCs/>
        </w:rPr>
        <w:t>vjetskim prvenstvima seniora,</w:t>
      </w:r>
      <w:r w:rsidR="00060D2E">
        <w:rPr>
          <w:rFonts w:ascii="Tahoma" w:hAnsi="Tahoma" w:cs="Tahoma"/>
          <w:bCs/>
        </w:rPr>
        <w:t xml:space="preserve"> koja će se održati u Hrvatskoj </w:t>
      </w:r>
      <w:r w:rsidR="004C7D1C">
        <w:rPr>
          <w:rFonts w:ascii="Tahoma" w:hAnsi="Tahoma" w:cs="Tahoma"/>
          <w:bCs/>
        </w:rPr>
        <w:t>u razdoblju 31.12.2014.-31.12.2017 godine, gdje se za službena loptu Svjetskih</w:t>
      </w:r>
      <w:r w:rsidR="00060D2E">
        <w:rPr>
          <w:rFonts w:ascii="Tahoma" w:hAnsi="Tahoma" w:cs="Tahoma"/>
          <w:bCs/>
        </w:rPr>
        <w:t xml:space="preserve"> </w:t>
      </w:r>
      <w:r w:rsidR="004C7D1C">
        <w:rPr>
          <w:rFonts w:ascii="Tahoma" w:hAnsi="Tahoma" w:cs="Tahoma"/>
          <w:bCs/>
        </w:rPr>
        <w:t>prvenstava</w:t>
      </w:r>
      <w:r w:rsidR="00060D2E">
        <w:rPr>
          <w:rFonts w:ascii="Tahoma" w:hAnsi="Tahoma" w:cs="Tahoma"/>
          <w:bCs/>
        </w:rPr>
        <w:t>, Saveza i ITF</w:t>
      </w:r>
      <w:r w:rsidR="004C7D1C">
        <w:rPr>
          <w:rFonts w:ascii="Tahoma" w:hAnsi="Tahoma" w:cs="Tahoma"/>
          <w:bCs/>
        </w:rPr>
        <w:t>,</w:t>
      </w:r>
      <w:r w:rsidR="00060D2E">
        <w:rPr>
          <w:rFonts w:ascii="Tahoma" w:hAnsi="Tahoma" w:cs="Tahoma"/>
          <w:bCs/>
        </w:rPr>
        <w:t xml:space="preserve"> </w:t>
      </w:r>
      <w:r w:rsidR="004C7D1C">
        <w:rPr>
          <w:rFonts w:ascii="Tahoma" w:hAnsi="Tahoma" w:cs="Tahoma"/>
          <w:bCs/>
        </w:rPr>
        <w:t>proglašava</w:t>
      </w:r>
      <w:r w:rsidR="00060D2E">
        <w:rPr>
          <w:rFonts w:ascii="Tahoma" w:hAnsi="Tahoma" w:cs="Tahoma"/>
          <w:bCs/>
        </w:rPr>
        <w:t xml:space="preserve"> turnirska lopta </w:t>
      </w:r>
      <w:r w:rsidR="00060D2E" w:rsidRPr="00060D2E">
        <w:rPr>
          <w:rFonts w:ascii="Tahoma" w:hAnsi="Tahoma" w:cs="Tahoma"/>
          <w:b/>
          <w:bCs/>
        </w:rPr>
        <w:t>HEAD ATP</w:t>
      </w:r>
      <w:r w:rsidR="00060D2E">
        <w:rPr>
          <w:rFonts w:ascii="Tahoma" w:hAnsi="Tahoma" w:cs="Tahoma"/>
          <w:b/>
          <w:bCs/>
        </w:rPr>
        <w:t>, klasa 1.</w:t>
      </w:r>
      <w:r w:rsidR="00060D2E">
        <w:rPr>
          <w:rFonts w:ascii="Tahoma" w:hAnsi="Tahoma" w:cs="Tahoma"/>
          <w:bCs/>
        </w:rPr>
        <w:t xml:space="preserve"> </w:t>
      </w:r>
      <w:r w:rsidR="00715F59" w:rsidRPr="00715F59">
        <w:rPr>
          <w:rFonts w:ascii="Tahoma" w:hAnsi="Tahoma" w:cs="Tahoma"/>
          <w:bCs/>
        </w:rPr>
        <w:t xml:space="preserve"> </w:t>
      </w:r>
    </w:p>
    <w:p w:rsidR="00715F59" w:rsidRDefault="00715F59" w:rsidP="00715F59">
      <w:pPr>
        <w:spacing w:line="240" w:lineRule="exact"/>
        <w:jc w:val="both"/>
        <w:rPr>
          <w:rFonts w:ascii="Tahoma" w:hAnsi="Tahoma" w:cs="Tahoma"/>
          <w:bCs/>
        </w:rPr>
      </w:pPr>
      <w:r w:rsidRPr="00715F59">
        <w:rPr>
          <w:rFonts w:ascii="Tahoma" w:hAnsi="Tahoma" w:cs="Tahoma"/>
          <w:bCs/>
        </w:rPr>
        <w:t>HTSV</w:t>
      </w:r>
      <w:r w:rsidR="00E76BED">
        <w:rPr>
          <w:rFonts w:ascii="Tahoma" w:hAnsi="Tahoma" w:cs="Tahoma"/>
          <w:bCs/>
        </w:rPr>
        <w:t>-a, TK klubovi organizatori nacionalnih, ITF turnira i Ligaških natjecanja iz kalendara HTSV,</w:t>
      </w:r>
      <w:r w:rsidR="00422C71">
        <w:rPr>
          <w:rFonts w:ascii="Tahoma" w:hAnsi="Tahoma" w:cs="Tahoma"/>
          <w:bCs/>
        </w:rPr>
        <w:t xml:space="preserve"> mogu kupiti </w:t>
      </w:r>
      <w:r w:rsidRPr="00715F59">
        <w:rPr>
          <w:rFonts w:ascii="Tahoma" w:hAnsi="Tahoma" w:cs="Tahoma"/>
          <w:bCs/>
        </w:rPr>
        <w:t>teniske loptice</w:t>
      </w:r>
      <w:r w:rsidR="004C7D1C">
        <w:rPr>
          <w:rFonts w:ascii="Tahoma" w:hAnsi="Tahoma" w:cs="Tahoma"/>
          <w:b/>
          <w:bCs/>
        </w:rPr>
        <w:t xml:space="preserve"> HEAD PRO</w:t>
      </w:r>
      <w:r w:rsidRPr="00715F59">
        <w:rPr>
          <w:rFonts w:ascii="Tahoma" w:hAnsi="Tahoma" w:cs="Tahoma"/>
          <w:bCs/>
        </w:rPr>
        <w:t xml:space="preserve">, po cijeni </w:t>
      </w:r>
      <w:r w:rsidR="004C7D1C">
        <w:rPr>
          <w:rFonts w:ascii="Tahoma" w:hAnsi="Tahoma" w:cs="Tahoma"/>
          <w:b/>
          <w:bCs/>
        </w:rPr>
        <w:t>7,</w:t>
      </w:r>
      <w:r w:rsidRPr="00715F59">
        <w:rPr>
          <w:rFonts w:ascii="Tahoma" w:hAnsi="Tahoma" w:cs="Tahoma"/>
          <w:b/>
          <w:bCs/>
        </w:rPr>
        <w:t>0</w:t>
      </w:r>
      <w:r w:rsidR="004C7D1C">
        <w:rPr>
          <w:rFonts w:ascii="Tahoma" w:hAnsi="Tahoma" w:cs="Tahoma"/>
          <w:b/>
          <w:bCs/>
        </w:rPr>
        <w:t>0</w:t>
      </w:r>
      <w:r w:rsidRPr="00715F59">
        <w:rPr>
          <w:rFonts w:ascii="Tahoma" w:hAnsi="Tahoma" w:cs="Tahoma"/>
          <w:b/>
          <w:bCs/>
        </w:rPr>
        <w:t xml:space="preserve"> kn +PDV</w:t>
      </w:r>
      <w:r w:rsidRPr="00715F59">
        <w:rPr>
          <w:rFonts w:ascii="Tahoma" w:hAnsi="Tahoma" w:cs="Tahoma"/>
          <w:bCs/>
        </w:rPr>
        <w:t>,</w:t>
      </w:r>
      <w:r w:rsidR="004C7D1C">
        <w:rPr>
          <w:rFonts w:ascii="Tahoma" w:hAnsi="Tahoma" w:cs="Tahoma"/>
          <w:bCs/>
        </w:rPr>
        <w:t xml:space="preserve"> a loptice </w:t>
      </w:r>
      <w:r w:rsidR="004C7D1C" w:rsidRPr="004C7D1C">
        <w:rPr>
          <w:rFonts w:ascii="Tahoma" w:hAnsi="Tahoma" w:cs="Tahoma"/>
          <w:b/>
          <w:bCs/>
        </w:rPr>
        <w:t>HEAD ATP, Klasa 1</w:t>
      </w:r>
      <w:r w:rsidR="004C7D1C">
        <w:rPr>
          <w:rFonts w:ascii="Tahoma" w:hAnsi="Tahoma" w:cs="Tahoma"/>
          <w:b/>
          <w:bCs/>
        </w:rPr>
        <w:t>, po cijeni 8,00 kn</w:t>
      </w:r>
      <w:r w:rsidR="00422C71">
        <w:rPr>
          <w:rFonts w:ascii="Tahoma" w:hAnsi="Tahoma" w:cs="Tahoma"/>
          <w:b/>
          <w:bCs/>
        </w:rPr>
        <w:t>+PDV.</w:t>
      </w:r>
    </w:p>
    <w:p w:rsidR="00422C71" w:rsidRPr="00074D8E" w:rsidRDefault="00422C71" w:rsidP="00715F59">
      <w:pPr>
        <w:spacing w:line="240" w:lineRule="exact"/>
        <w:jc w:val="both"/>
        <w:rPr>
          <w:rFonts w:ascii="Tahoma" w:hAnsi="Tahoma" w:cs="Tahoma"/>
          <w:bCs/>
          <w:color w:val="000000" w:themeColor="text1"/>
        </w:rPr>
      </w:pPr>
      <w:r w:rsidRPr="00074D8E">
        <w:rPr>
          <w:rFonts w:ascii="Tahoma" w:hAnsi="Tahoma" w:cs="Tahoma"/>
          <w:bCs/>
          <w:color w:val="000000" w:themeColor="text1"/>
        </w:rPr>
        <w:t>Količina loptica koju klubovi organizatori turnira, a i članovi Saveza mogu kupiti po navedenim cijenama, nije ograničena. Plaćanje po ponudi, dostava se vrši direktno na adresu kupca za veće količine, a</w:t>
      </w:r>
      <w:r w:rsidR="00074D8E" w:rsidRPr="00074D8E">
        <w:rPr>
          <w:rFonts w:ascii="Tahoma" w:hAnsi="Tahoma" w:cs="Tahoma"/>
          <w:bCs/>
          <w:color w:val="000000" w:themeColor="text1"/>
        </w:rPr>
        <w:t xml:space="preserve"> za manje količine</w:t>
      </w:r>
      <w:r w:rsidR="005B433E">
        <w:rPr>
          <w:rFonts w:ascii="Tahoma" w:hAnsi="Tahoma" w:cs="Tahoma"/>
          <w:bCs/>
          <w:color w:val="000000" w:themeColor="text1"/>
        </w:rPr>
        <w:t>,</w:t>
      </w:r>
      <w:r w:rsidR="00074D8E" w:rsidRPr="00074D8E">
        <w:rPr>
          <w:rFonts w:ascii="Tahoma" w:hAnsi="Tahoma" w:cs="Tahoma"/>
          <w:bCs/>
          <w:color w:val="000000" w:themeColor="text1"/>
        </w:rPr>
        <w:t xml:space="preserve"> molimo kontaktirajte gosp. A.</w:t>
      </w:r>
      <w:r w:rsidR="005B433E">
        <w:rPr>
          <w:rFonts w:ascii="Tahoma" w:hAnsi="Tahoma" w:cs="Tahoma"/>
          <w:bCs/>
          <w:color w:val="000000" w:themeColor="text1"/>
        </w:rPr>
        <w:t xml:space="preserve"> </w:t>
      </w:r>
      <w:proofErr w:type="spellStart"/>
      <w:r w:rsidR="00074D8E" w:rsidRPr="00074D8E">
        <w:rPr>
          <w:rFonts w:ascii="Tahoma" w:hAnsi="Tahoma" w:cs="Tahoma"/>
          <w:bCs/>
          <w:color w:val="000000" w:themeColor="text1"/>
        </w:rPr>
        <w:t>Salzera</w:t>
      </w:r>
      <w:proofErr w:type="spellEnd"/>
      <w:r w:rsidR="005B433E">
        <w:rPr>
          <w:rFonts w:ascii="Tahoma" w:hAnsi="Tahoma" w:cs="Tahoma"/>
          <w:bCs/>
          <w:color w:val="000000" w:themeColor="text1"/>
        </w:rPr>
        <w:t>,</w:t>
      </w:r>
      <w:r w:rsidR="00074D8E" w:rsidRPr="00074D8E">
        <w:rPr>
          <w:rFonts w:ascii="Tahoma" w:hAnsi="Tahoma" w:cs="Tahoma"/>
          <w:bCs/>
          <w:color w:val="000000" w:themeColor="text1"/>
        </w:rPr>
        <w:t xml:space="preserve"> na mobitel broj  +38591 6181 815.</w:t>
      </w:r>
    </w:p>
    <w:p w:rsidR="00074D8E" w:rsidRPr="00E76BED" w:rsidRDefault="00715F59" w:rsidP="00715F59">
      <w:pPr>
        <w:spacing w:line="240" w:lineRule="exact"/>
        <w:jc w:val="both"/>
        <w:rPr>
          <w:rFonts w:ascii="Tahoma" w:hAnsi="Tahoma" w:cs="Tahoma"/>
          <w:bCs/>
          <w:color w:val="000000" w:themeColor="text1"/>
        </w:rPr>
      </w:pPr>
      <w:r w:rsidRPr="00E76BED">
        <w:rPr>
          <w:rFonts w:ascii="Tahoma" w:hAnsi="Tahoma" w:cs="Tahoma"/>
          <w:bCs/>
          <w:color w:val="000000" w:themeColor="text1"/>
        </w:rPr>
        <w:t>Članovi HTSV-a, koji su uredno registrirani za tekuću natjecateljsku sezonu</w:t>
      </w:r>
      <w:r w:rsidR="00074D8E" w:rsidRPr="00E76BED">
        <w:rPr>
          <w:rFonts w:ascii="Tahoma" w:hAnsi="Tahoma" w:cs="Tahoma"/>
          <w:bCs/>
          <w:color w:val="000000" w:themeColor="text1"/>
        </w:rPr>
        <w:t xml:space="preserve">, mogu </w:t>
      </w:r>
      <w:r w:rsidR="00422C71" w:rsidRPr="00E76BED">
        <w:rPr>
          <w:rFonts w:ascii="Tahoma" w:hAnsi="Tahoma" w:cs="Tahoma"/>
          <w:bCs/>
          <w:color w:val="000000" w:themeColor="text1"/>
        </w:rPr>
        <w:t>sukladno odluci UO od 11.03.2015</w:t>
      </w:r>
      <w:r w:rsidRPr="00E76BED">
        <w:rPr>
          <w:rFonts w:ascii="Tahoma" w:hAnsi="Tahoma" w:cs="Tahoma"/>
          <w:bCs/>
          <w:color w:val="000000" w:themeColor="text1"/>
        </w:rPr>
        <w:t xml:space="preserve">. godine, </w:t>
      </w:r>
      <w:r w:rsidR="00313DBC" w:rsidRPr="00E76BED">
        <w:rPr>
          <w:rFonts w:ascii="Tahoma" w:hAnsi="Tahoma" w:cs="Tahoma"/>
          <w:bCs/>
          <w:color w:val="000000" w:themeColor="text1"/>
        </w:rPr>
        <w:t>od 01. travnja</w:t>
      </w:r>
      <w:r w:rsidR="00074D8E" w:rsidRPr="00E76BED">
        <w:rPr>
          <w:rFonts w:ascii="Tahoma" w:hAnsi="Tahoma" w:cs="Tahoma"/>
          <w:bCs/>
          <w:color w:val="000000" w:themeColor="text1"/>
        </w:rPr>
        <w:t xml:space="preserve"> 2015. godine, </w:t>
      </w:r>
      <w:r w:rsidR="00313DBC" w:rsidRPr="00E76BED">
        <w:rPr>
          <w:rFonts w:ascii="Tahoma" w:hAnsi="Tahoma" w:cs="Tahoma"/>
          <w:bCs/>
          <w:color w:val="000000" w:themeColor="text1"/>
        </w:rPr>
        <w:t>pred</w:t>
      </w:r>
      <w:r w:rsidR="00074D8E" w:rsidRPr="00E76BED">
        <w:rPr>
          <w:rFonts w:ascii="Tahoma" w:hAnsi="Tahoma" w:cs="Tahoma"/>
          <w:bCs/>
          <w:color w:val="000000" w:themeColor="text1"/>
        </w:rPr>
        <w:t>metne loptice po naprijed navedenim cijenama kupiti i u poslovnici ZURCOM d.o.o.</w:t>
      </w:r>
      <w:r w:rsidRPr="00E76BED">
        <w:rPr>
          <w:rFonts w:ascii="Tahoma" w:hAnsi="Tahoma" w:cs="Tahoma"/>
          <w:bCs/>
          <w:color w:val="000000" w:themeColor="text1"/>
        </w:rPr>
        <w:t>, Zagreb</w:t>
      </w:r>
      <w:r w:rsidR="005B433E">
        <w:rPr>
          <w:rFonts w:ascii="Tahoma" w:hAnsi="Tahoma" w:cs="Tahoma"/>
          <w:bCs/>
          <w:color w:val="000000" w:themeColor="text1"/>
        </w:rPr>
        <w:t>,</w:t>
      </w:r>
      <w:r w:rsidR="00074D8E" w:rsidRPr="00E76BED">
        <w:rPr>
          <w:rFonts w:ascii="Tahoma" w:hAnsi="Tahoma" w:cs="Tahoma"/>
          <w:bCs/>
          <w:color w:val="000000" w:themeColor="text1"/>
        </w:rPr>
        <w:t xml:space="preserve"> </w:t>
      </w:r>
      <w:proofErr w:type="spellStart"/>
      <w:r w:rsidR="00074D8E" w:rsidRPr="00E76BED">
        <w:rPr>
          <w:rFonts w:ascii="Tahoma" w:hAnsi="Tahoma" w:cs="Tahoma"/>
          <w:bCs/>
          <w:color w:val="000000" w:themeColor="text1"/>
        </w:rPr>
        <w:t>Kvaternikov</w:t>
      </w:r>
      <w:proofErr w:type="spellEnd"/>
      <w:r w:rsidR="00074D8E" w:rsidRPr="00E76BED">
        <w:rPr>
          <w:rFonts w:ascii="Tahoma" w:hAnsi="Tahoma" w:cs="Tahoma"/>
          <w:bCs/>
          <w:color w:val="000000" w:themeColor="text1"/>
        </w:rPr>
        <w:t xml:space="preserve"> trg</w:t>
      </w:r>
      <w:r w:rsidR="00E76BED" w:rsidRPr="00E76BED">
        <w:rPr>
          <w:rFonts w:ascii="Tahoma" w:hAnsi="Tahoma" w:cs="Tahoma"/>
          <w:bCs/>
          <w:color w:val="000000" w:themeColor="text1"/>
        </w:rPr>
        <w:t xml:space="preserve"> 2, gdje će se nalaziti i </w:t>
      </w:r>
      <w:proofErr w:type="spellStart"/>
      <w:r w:rsidR="00E76BED" w:rsidRPr="00E76BED">
        <w:rPr>
          <w:rFonts w:ascii="Tahoma" w:hAnsi="Tahoma" w:cs="Tahoma"/>
          <w:bCs/>
          <w:color w:val="000000" w:themeColor="text1"/>
        </w:rPr>
        <w:t>showroom</w:t>
      </w:r>
      <w:proofErr w:type="spellEnd"/>
      <w:r w:rsidR="00E76BED" w:rsidRPr="00E76BED">
        <w:rPr>
          <w:rFonts w:ascii="Tahoma" w:hAnsi="Tahoma" w:cs="Tahoma"/>
          <w:bCs/>
          <w:color w:val="000000" w:themeColor="text1"/>
        </w:rPr>
        <w:t>.</w:t>
      </w:r>
      <w:r w:rsidRPr="00E76BED">
        <w:rPr>
          <w:rFonts w:ascii="Tahoma" w:hAnsi="Tahoma" w:cs="Tahoma"/>
          <w:bCs/>
          <w:color w:val="000000" w:themeColor="text1"/>
        </w:rPr>
        <w:t xml:space="preserve"> </w:t>
      </w:r>
    </w:p>
    <w:p w:rsidR="00E76BED" w:rsidRPr="00E76BED" w:rsidRDefault="00E76BED" w:rsidP="00715F59">
      <w:pPr>
        <w:spacing w:line="240" w:lineRule="exact"/>
        <w:jc w:val="both"/>
        <w:rPr>
          <w:rFonts w:ascii="Tahoma" w:hAnsi="Tahoma" w:cs="Tahoma"/>
          <w:bCs/>
          <w:color w:val="000000" w:themeColor="text1"/>
        </w:rPr>
      </w:pPr>
      <w:r w:rsidRPr="00E76BED">
        <w:rPr>
          <w:rFonts w:ascii="Tahoma" w:hAnsi="Tahoma" w:cs="Tahoma"/>
          <w:bCs/>
          <w:color w:val="000000" w:themeColor="text1"/>
        </w:rPr>
        <w:t xml:space="preserve">Posebne pogodnosti za </w:t>
      </w:r>
      <w:r w:rsidR="005B433E">
        <w:rPr>
          <w:rFonts w:ascii="Tahoma" w:hAnsi="Tahoma" w:cs="Tahoma"/>
          <w:bCs/>
          <w:color w:val="000000" w:themeColor="text1"/>
        </w:rPr>
        <w:t xml:space="preserve">registrirane </w:t>
      </w:r>
      <w:r w:rsidRPr="00E76BED">
        <w:rPr>
          <w:rFonts w:ascii="Tahoma" w:hAnsi="Tahoma" w:cs="Tahoma"/>
          <w:bCs/>
          <w:color w:val="000000" w:themeColor="text1"/>
        </w:rPr>
        <w:t>članove HTSV, organizatore turnira i kalendara HTSV i natjecatelje je mogućnost</w:t>
      </w:r>
      <w:r w:rsidR="005B433E">
        <w:rPr>
          <w:rFonts w:ascii="Tahoma" w:hAnsi="Tahoma" w:cs="Tahoma"/>
          <w:bCs/>
          <w:color w:val="000000" w:themeColor="text1"/>
        </w:rPr>
        <w:t>,</w:t>
      </w:r>
      <w:r w:rsidRPr="00E76BED">
        <w:rPr>
          <w:rFonts w:ascii="Tahoma" w:hAnsi="Tahoma" w:cs="Tahoma"/>
          <w:bCs/>
          <w:color w:val="000000" w:themeColor="text1"/>
        </w:rPr>
        <w:t xml:space="preserve"> nabave kompletnog asortimana HEAD TENNIS</w:t>
      </w:r>
      <w:r w:rsidR="005B433E">
        <w:rPr>
          <w:rFonts w:ascii="Tahoma" w:hAnsi="Tahoma" w:cs="Tahoma"/>
          <w:bCs/>
          <w:color w:val="000000" w:themeColor="text1"/>
        </w:rPr>
        <w:t>,</w:t>
      </w:r>
      <w:r w:rsidRPr="00E76BED">
        <w:rPr>
          <w:rFonts w:ascii="Tahoma" w:hAnsi="Tahoma" w:cs="Tahoma"/>
          <w:bCs/>
          <w:color w:val="000000" w:themeColor="text1"/>
        </w:rPr>
        <w:t xml:space="preserve"> po cijenama umanjenim za 30% na istaknute maloprodajne cijene.</w:t>
      </w:r>
    </w:p>
    <w:p w:rsidR="00715F59" w:rsidRPr="00715F59" w:rsidRDefault="00715F59" w:rsidP="00715F59">
      <w:pPr>
        <w:spacing w:line="240" w:lineRule="exact"/>
        <w:jc w:val="both"/>
        <w:rPr>
          <w:rFonts w:ascii="Tahoma" w:hAnsi="Tahoma" w:cs="Tahoma"/>
          <w:bCs/>
        </w:rPr>
      </w:pPr>
      <w:r w:rsidRPr="00715F59">
        <w:rPr>
          <w:rFonts w:ascii="Tahoma" w:hAnsi="Tahoma" w:cs="Tahoma"/>
          <w:bCs/>
        </w:rPr>
        <w:t>Molim organizatore natjecanja da poštuju odluku o službenoj lopti, jer se u protivnom rezultati postignuti na turnirima neće</w:t>
      </w:r>
      <w:r>
        <w:rPr>
          <w:rFonts w:ascii="Tahoma" w:hAnsi="Tahoma" w:cs="Tahoma"/>
          <w:bCs/>
        </w:rPr>
        <w:t xml:space="preserve"> priznati za rang listu HTSV-a.</w:t>
      </w:r>
    </w:p>
    <w:p w:rsidR="00715F59" w:rsidRPr="00715F59" w:rsidRDefault="00715F59" w:rsidP="00715F59">
      <w:pPr>
        <w:rPr>
          <w:rFonts w:ascii="Tahoma" w:hAnsi="Tahoma" w:cs="Tahoma"/>
          <w:bCs/>
        </w:rPr>
      </w:pPr>
      <w:r w:rsidRPr="00715F59">
        <w:rPr>
          <w:rFonts w:ascii="Tahoma" w:hAnsi="Tahoma" w:cs="Tahoma"/>
          <w:bCs/>
        </w:rPr>
        <w:t>Unap</w:t>
      </w:r>
      <w:r>
        <w:rPr>
          <w:rFonts w:ascii="Tahoma" w:hAnsi="Tahoma" w:cs="Tahoma"/>
          <w:bCs/>
        </w:rPr>
        <w:t>rijed  zahvaljujem na suradnji.</w:t>
      </w:r>
    </w:p>
    <w:p w:rsidR="00715F59" w:rsidRPr="00715F59" w:rsidRDefault="00715F59" w:rsidP="00715F59">
      <w:pPr>
        <w:rPr>
          <w:rFonts w:ascii="Tahoma" w:hAnsi="Tahoma" w:cs="Tahoma"/>
          <w:bCs/>
        </w:rPr>
      </w:pPr>
      <w:r w:rsidRPr="00715F59">
        <w:rPr>
          <w:rFonts w:ascii="Tahoma" w:hAnsi="Tahoma" w:cs="Tahoma"/>
          <w:bCs/>
        </w:rPr>
        <w:t>S poštovanjem,</w:t>
      </w:r>
    </w:p>
    <w:p w:rsidR="00715F59" w:rsidRPr="00715F59" w:rsidRDefault="00715F59" w:rsidP="00715F59">
      <w:pPr>
        <w:spacing w:after="0" w:line="240" w:lineRule="auto"/>
        <w:jc w:val="right"/>
        <w:rPr>
          <w:rFonts w:ascii="Tahoma" w:hAnsi="Tahoma" w:cs="Tahoma"/>
          <w:b/>
          <w:color w:val="000000"/>
        </w:rPr>
      </w:pPr>
      <w:r w:rsidRPr="00715F59">
        <w:rPr>
          <w:rFonts w:ascii="Tahoma" w:hAnsi="Tahoma" w:cs="Tahoma"/>
          <w:bCs/>
          <w:i/>
        </w:rPr>
        <w:t xml:space="preserve">                                       </w:t>
      </w:r>
      <w:r w:rsidRPr="00715F59">
        <w:rPr>
          <w:rFonts w:ascii="Tahoma" w:hAnsi="Tahoma" w:cs="Tahoma"/>
          <w:color w:val="000000"/>
        </w:rPr>
        <w:t xml:space="preserve">                                                                                          </w:t>
      </w:r>
      <w:r w:rsidRPr="00715F59">
        <w:rPr>
          <w:rFonts w:ascii="Tahoma" w:hAnsi="Tahoma" w:cs="Tahoma"/>
          <w:b/>
          <w:color w:val="000000"/>
        </w:rPr>
        <w:t xml:space="preserve">                                                                                                                                                                   </w:t>
      </w:r>
    </w:p>
    <w:p w:rsidR="00715F59" w:rsidRPr="00715F59" w:rsidRDefault="00715F59" w:rsidP="00715F59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715F59">
        <w:rPr>
          <w:rFonts w:ascii="Tahoma" w:hAnsi="Tahoma" w:cs="Tahoma"/>
          <w:b/>
          <w:color w:val="000000"/>
        </w:rPr>
        <w:t xml:space="preserve">                                                                                                       </w:t>
      </w:r>
      <w:r>
        <w:rPr>
          <w:rFonts w:ascii="Tahoma" w:hAnsi="Tahoma" w:cs="Tahoma"/>
          <w:b/>
          <w:color w:val="000000"/>
        </w:rPr>
        <w:t xml:space="preserve">     </w:t>
      </w:r>
      <w:r w:rsidR="005B433E">
        <w:rPr>
          <w:rFonts w:ascii="Tahoma" w:hAnsi="Tahoma" w:cs="Tahoma"/>
          <w:b/>
          <w:color w:val="000000"/>
        </w:rPr>
        <w:t xml:space="preserve">        </w:t>
      </w:r>
      <w:r>
        <w:rPr>
          <w:rFonts w:ascii="Tahoma" w:hAnsi="Tahoma" w:cs="Tahoma"/>
          <w:b/>
          <w:color w:val="000000"/>
        </w:rPr>
        <w:t xml:space="preserve"> </w:t>
      </w:r>
      <w:r w:rsidRPr="00715F59">
        <w:rPr>
          <w:rFonts w:ascii="Tahoma" w:hAnsi="Tahoma" w:cs="Tahoma"/>
          <w:color w:val="000000"/>
        </w:rPr>
        <w:t>Predsjednik</w:t>
      </w:r>
    </w:p>
    <w:p w:rsidR="00715F59" w:rsidRPr="00715F59" w:rsidRDefault="00715F59" w:rsidP="00715F59">
      <w:pPr>
        <w:spacing w:after="0" w:line="240" w:lineRule="auto"/>
        <w:rPr>
          <w:rFonts w:ascii="Tahoma" w:hAnsi="Tahoma" w:cs="Tahoma"/>
        </w:rPr>
      </w:pPr>
      <w:r w:rsidRPr="00715F59">
        <w:rPr>
          <w:rFonts w:ascii="Tahoma" w:hAnsi="Tahoma" w:cs="Tahoma"/>
          <w:color w:val="000000"/>
        </w:rPr>
        <w:t xml:space="preserve">                                                                                              </w:t>
      </w:r>
      <w:r w:rsidR="005B433E">
        <w:rPr>
          <w:rFonts w:ascii="Tahoma" w:hAnsi="Tahoma" w:cs="Tahoma"/>
          <w:color w:val="000000"/>
        </w:rPr>
        <w:t xml:space="preserve">         </w:t>
      </w:r>
      <w:r w:rsidRPr="00715F59">
        <w:rPr>
          <w:rFonts w:ascii="Tahoma" w:hAnsi="Tahoma" w:cs="Tahoma"/>
          <w:color w:val="000000"/>
        </w:rPr>
        <w:t>Petar Mirić, dipl.ing.građ.</w:t>
      </w:r>
    </w:p>
    <w:p w:rsidR="006C4D51" w:rsidRPr="003B2421" w:rsidRDefault="00715F59" w:rsidP="003B2421">
      <w:pPr>
        <w:spacing w:line="240" w:lineRule="exact"/>
        <w:rPr>
          <w:rFonts w:ascii="Times New Roman" w:hAnsi="Times New Roman"/>
          <w:bCs/>
          <w:i/>
          <w:sz w:val="20"/>
        </w:rPr>
      </w:pPr>
      <w:r w:rsidRPr="00E854ED">
        <w:rPr>
          <w:rFonts w:ascii="Times New Roman" w:hAnsi="Times New Roman"/>
          <w:bCs/>
          <w:i/>
          <w:sz w:val="20"/>
        </w:rPr>
        <w:t xml:space="preserve">                                                                   </w:t>
      </w:r>
      <w:bookmarkStart w:id="0" w:name="_GoBack"/>
      <w:bookmarkEnd w:id="0"/>
    </w:p>
    <w:sectPr w:rsidR="006C4D51" w:rsidRPr="003B24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3" w:right="1134" w:bottom="1556" w:left="1134" w:header="567" w:footer="9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F6F" w:rsidRDefault="000A4F6F">
      <w:r>
        <w:separator/>
      </w:r>
    </w:p>
  </w:endnote>
  <w:endnote w:type="continuationSeparator" w:id="0">
    <w:p w:rsidR="000A4F6F" w:rsidRDefault="000A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13" w:rsidRDefault="00322E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13" w:rsidRDefault="00761221">
    <w:pPr>
      <w:pStyle w:val="Tijeloteksta"/>
      <w:jc w:val="right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-3175</wp:posOffset>
          </wp:positionV>
          <wp:extent cx="5669915" cy="600075"/>
          <wp:effectExtent l="0" t="0" r="6985" b="952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000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0DAD">
      <w:rPr>
        <w:sz w:val="18"/>
        <w:szCs w:val="18"/>
      </w:rPr>
      <w:fldChar w:fldCharType="begin"/>
    </w:r>
    <w:r w:rsidR="00BA0DAD">
      <w:rPr>
        <w:sz w:val="18"/>
        <w:szCs w:val="18"/>
      </w:rPr>
      <w:instrText xml:space="preserve"> PAGE </w:instrText>
    </w:r>
    <w:r w:rsidR="00BA0DAD">
      <w:rPr>
        <w:sz w:val="18"/>
        <w:szCs w:val="18"/>
      </w:rPr>
      <w:fldChar w:fldCharType="separate"/>
    </w:r>
    <w:r w:rsidR="003B2421">
      <w:rPr>
        <w:noProof/>
        <w:sz w:val="18"/>
        <w:szCs w:val="18"/>
      </w:rPr>
      <w:t>1</w:t>
    </w:r>
    <w:r w:rsidR="00BA0DAD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13" w:rsidRDefault="00322E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F6F" w:rsidRDefault="000A4F6F">
      <w:r>
        <w:separator/>
      </w:r>
    </w:p>
  </w:footnote>
  <w:footnote w:type="continuationSeparator" w:id="0">
    <w:p w:rsidR="000A4F6F" w:rsidRDefault="000A4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3C1" w:rsidRDefault="004053C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13" w:rsidRDefault="00761221">
    <w:pPr>
      <w:pStyle w:val="Zaglavlje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9495" cy="1157605"/>
          <wp:effectExtent l="0" t="0" r="0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1576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13" w:rsidRDefault="00322E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376"/>
    <w:multiLevelType w:val="hybridMultilevel"/>
    <w:tmpl w:val="8A64A350"/>
    <w:lvl w:ilvl="0" w:tplc="51A6D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2345A"/>
    <w:multiLevelType w:val="hybridMultilevel"/>
    <w:tmpl w:val="02501B5A"/>
    <w:lvl w:ilvl="0" w:tplc="02AA930E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71490"/>
    <w:multiLevelType w:val="hybridMultilevel"/>
    <w:tmpl w:val="105E54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A3C8C"/>
    <w:multiLevelType w:val="hybridMultilevel"/>
    <w:tmpl w:val="77A67DF0"/>
    <w:lvl w:ilvl="0" w:tplc="D27805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C1EEC"/>
    <w:multiLevelType w:val="hybridMultilevel"/>
    <w:tmpl w:val="FB2E98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C47F5"/>
    <w:multiLevelType w:val="hybridMultilevel"/>
    <w:tmpl w:val="500E91FC"/>
    <w:lvl w:ilvl="0" w:tplc="5EFEB7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657C1"/>
    <w:multiLevelType w:val="hybridMultilevel"/>
    <w:tmpl w:val="24A2AE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70343"/>
    <w:multiLevelType w:val="hybridMultilevel"/>
    <w:tmpl w:val="852A0AE6"/>
    <w:lvl w:ilvl="0" w:tplc="ED36DE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36DCB"/>
    <w:multiLevelType w:val="hybridMultilevel"/>
    <w:tmpl w:val="BF5262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D6426"/>
    <w:multiLevelType w:val="hybridMultilevel"/>
    <w:tmpl w:val="8880315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F032FB"/>
    <w:multiLevelType w:val="hybridMultilevel"/>
    <w:tmpl w:val="CF1638B8"/>
    <w:lvl w:ilvl="0" w:tplc="5EFEB7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21"/>
    <w:rsid w:val="00022FD0"/>
    <w:rsid w:val="00055B87"/>
    <w:rsid w:val="00060D2E"/>
    <w:rsid w:val="00074D8E"/>
    <w:rsid w:val="000A4F6F"/>
    <w:rsid w:val="000A7AAD"/>
    <w:rsid w:val="000F733A"/>
    <w:rsid w:val="001312FA"/>
    <w:rsid w:val="001422D1"/>
    <w:rsid w:val="00144D0E"/>
    <w:rsid w:val="00155D20"/>
    <w:rsid w:val="001600BB"/>
    <w:rsid w:val="00177B7D"/>
    <w:rsid w:val="001B68D6"/>
    <w:rsid w:val="001E059D"/>
    <w:rsid w:val="001F62C8"/>
    <w:rsid w:val="00202610"/>
    <w:rsid w:val="00204A50"/>
    <w:rsid w:val="002647C8"/>
    <w:rsid w:val="002C19D9"/>
    <w:rsid w:val="002E2C68"/>
    <w:rsid w:val="002E3476"/>
    <w:rsid w:val="002F59FE"/>
    <w:rsid w:val="003035CC"/>
    <w:rsid w:val="00313DBC"/>
    <w:rsid w:val="00322E13"/>
    <w:rsid w:val="00332122"/>
    <w:rsid w:val="00366133"/>
    <w:rsid w:val="003B0167"/>
    <w:rsid w:val="003B2421"/>
    <w:rsid w:val="003E5174"/>
    <w:rsid w:val="004053C1"/>
    <w:rsid w:val="00422C71"/>
    <w:rsid w:val="004248EB"/>
    <w:rsid w:val="00445E60"/>
    <w:rsid w:val="004478D4"/>
    <w:rsid w:val="00490DCF"/>
    <w:rsid w:val="00495A80"/>
    <w:rsid w:val="004B6547"/>
    <w:rsid w:val="004C7D1C"/>
    <w:rsid w:val="004F56DA"/>
    <w:rsid w:val="005059FC"/>
    <w:rsid w:val="005137F5"/>
    <w:rsid w:val="005400CB"/>
    <w:rsid w:val="00540958"/>
    <w:rsid w:val="00566A53"/>
    <w:rsid w:val="00566AAB"/>
    <w:rsid w:val="0058614C"/>
    <w:rsid w:val="005927B1"/>
    <w:rsid w:val="005B433E"/>
    <w:rsid w:val="005B5664"/>
    <w:rsid w:val="005C1A1E"/>
    <w:rsid w:val="005E4362"/>
    <w:rsid w:val="005E656C"/>
    <w:rsid w:val="005E6CFC"/>
    <w:rsid w:val="005E766F"/>
    <w:rsid w:val="00671AC4"/>
    <w:rsid w:val="006978C4"/>
    <w:rsid w:val="006B29A7"/>
    <w:rsid w:val="006C4D51"/>
    <w:rsid w:val="006F6E37"/>
    <w:rsid w:val="0070116B"/>
    <w:rsid w:val="00715F59"/>
    <w:rsid w:val="00716727"/>
    <w:rsid w:val="00754584"/>
    <w:rsid w:val="00761221"/>
    <w:rsid w:val="00764126"/>
    <w:rsid w:val="007C02DD"/>
    <w:rsid w:val="007C7FE8"/>
    <w:rsid w:val="007F3468"/>
    <w:rsid w:val="00801D3B"/>
    <w:rsid w:val="00807976"/>
    <w:rsid w:val="00816DBB"/>
    <w:rsid w:val="0083293E"/>
    <w:rsid w:val="00851662"/>
    <w:rsid w:val="00861FC8"/>
    <w:rsid w:val="00885996"/>
    <w:rsid w:val="00897923"/>
    <w:rsid w:val="008B5C55"/>
    <w:rsid w:val="008D0EA5"/>
    <w:rsid w:val="008D15E1"/>
    <w:rsid w:val="00952A87"/>
    <w:rsid w:val="009539A5"/>
    <w:rsid w:val="00964E05"/>
    <w:rsid w:val="009714BD"/>
    <w:rsid w:val="009C0CA2"/>
    <w:rsid w:val="009C581C"/>
    <w:rsid w:val="009D44C4"/>
    <w:rsid w:val="00A66EEB"/>
    <w:rsid w:val="00A67457"/>
    <w:rsid w:val="00A94BD8"/>
    <w:rsid w:val="00AF69A3"/>
    <w:rsid w:val="00B16ADD"/>
    <w:rsid w:val="00B37C6E"/>
    <w:rsid w:val="00BA0DAD"/>
    <w:rsid w:val="00BA2C0B"/>
    <w:rsid w:val="00BC536C"/>
    <w:rsid w:val="00BD3B7B"/>
    <w:rsid w:val="00C147BA"/>
    <w:rsid w:val="00C22971"/>
    <w:rsid w:val="00C246C6"/>
    <w:rsid w:val="00C624F8"/>
    <w:rsid w:val="00C62636"/>
    <w:rsid w:val="00C77E86"/>
    <w:rsid w:val="00C80BF3"/>
    <w:rsid w:val="00C948A2"/>
    <w:rsid w:val="00CD6A32"/>
    <w:rsid w:val="00D12E54"/>
    <w:rsid w:val="00D13FDA"/>
    <w:rsid w:val="00DA4DDB"/>
    <w:rsid w:val="00DC4555"/>
    <w:rsid w:val="00DD7B43"/>
    <w:rsid w:val="00DF3F49"/>
    <w:rsid w:val="00DF7ECD"/>
    <w:rsid w:val="00E45CAC"/>
    <w:rsid w:val="00E76A6C"/>
    <w:rsid w:val="00E76BED"/>
    <w:rsid w:val="00EA136F"/>
    <w:rsid w:val="00ED137F"/>
    <w:rsid w:val="00ED1B14"/>
    <w:rsid w:val="00F0352A"/>
    <w:rsid w:val="00F0790F"/>
    <w:rsid w:val="00F07EFF"/>
    <w:rsid w:val="00F23962"/>
    <w:rsid w:val="00F37E98"/>
    <w:rsid w:val="00F77837"/>
    <w:rsid w:val="00F86A4A"/>
    <w:rsid w:val="00F90B6F"/>
    <w:rsid w:val="00FC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476"/>
    <w:pPr>
      <w:spacing w:after="160" w:line="259" w:lineRule="auto"/>
    </w:pPr>
    <w:rPr>
      <w:rFonts w:asciiTheme="minorHAnsi" w:eastAsiaTheme="minorEastAsia" w:hAnsiTheme="minorHAnsi"/>
      <w:sz w:val="22"/>
      <w:szCs w:val="22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F6E3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Referencafusnote">
    <w:name w:val="footnote reference"/>
    <w:rPr>
      <w:vertAlign w:val="superscript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styleId="Zaglavlje">
    <w:name w:val="header"/>
    <w:basedOn w:val="Normal"/>
    <w:link w:val="ZaglavljeChar"/>
    <w:pPr>
      <w:suppressLineNumbers/>
      <w:tabs>
        <w:tab w:val="center" w:pos="4819"/>
        <w:tab w:val="right" w:pos="9638"/>
      </w:tabs>
    </w:pPr>
  </w:style>
  <w:style w:type="paragraph" w:styleId="Podnoj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Tekstfusnote">
    <w:name w:val="footnote text"/>
    <w:basedOn w:val="Normal"/>
    <w:pPr>
      <w:suppressLineNumbers/>
      <w:ind w:left="283" w:hanging="283"/>
    </w:pPr>
  </w:style>
  <w:style w:type="paragraph" w:styleId="Odlomakpopisa">
    <w:name w:val="List Paragraph"/>
    <w:basedOn w:val="Normal"/>
    <w:uiPriority w:val="34"/>
    <w:qFormat/>
    <w:rsid w:val="006978C4"/>
    <w:pPr>
      <w:ind w:left="720"/>
      <w:contextualSpacing/>
    </w:pPr>
  </w:style>
  <w:style w:type="character" w:customStyle="1" w:styleId="ZaglavljeChar">
    <w:name w:val="Zaglavlje Char"/>
    <w:basedOn w:val="Zadanifontodlomka"/>
    <w:link w:val="Zaglavlje"/>
    <w:rsid w:val="009C0CA2"/>
    <w:rPr>
      <w:rFonts w:asciiTheme="minorHAnsi" w:eastAsiaTheme="minorEastAsia" w:hAnsiTheme="minorHAnsi"/>
      <w:sz w:val="22"/>
      <w:szCs w:val="22"/>
      <w:lang w:eastAsia="hr-HR"/>
    </w:rPr>
  </w:style>
  <w:style w:type="character" w:customStyle="1" w:styleId="apple-converted-space">
    <w:name w:val="apple-converted-space"/>
    <w:basedOn w:val="Zadanifontodlomka"/>
    <w:rsid w:val="00E76A6C"/>
  </w:style>
  <w:style w:type="character" w:styleId="Hiperveza">
    <w:name w:val="Hyperlink"/>
    <w:basedOn w:val="Zadanifontodlomka"/>
    <w:uiPriority w:val="99"/>
    <w:semiHidden/>
    <w:unhideWhenUsed/>
    <w:rsid w:val="00E76A6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76A6C"/>
    <w:rPr>
      <w:color w:val="800080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7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7AAD"/>
    <w:rPr>
      <w:rFonts w:ascii="Segoe UI" w:eastAsiaTheme="minorEastAsia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rsid w:val="006F6E37"/>
    <w:rPr>
      <w:rFonts w:ascii="Arial" w:hAnsi="Arial" w:cs="Arial"/>
      <w:b/>
      <w:bCs/>
      <w:sz w:val="24"/>
      <w:szCs w:val="24"/>
      <w:lang w:val="x-none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476"/>
    <w:pPr>
      <w:spacing w:after="160" w:line="259" w:lineRule="auto"/>
    </w:pPr>
    <w:rPr>
      <w:rFonts w:asciiTheme="minorHAnsi" w:eastAsiaTheme="minorEastAsia" w:hAnsiTheme="minorHAnsi"/>
      <w:sz w:val="22"/>
      <w:szCs w:val="22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F6E3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Referencafusnote">
    <w:name w:val="footnote reference"/>
    <w:rPr>
      <w:vertAlign w:val="superscript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styleId="Zaglavlje">
    <w:name w:val="header"/>
    <w:basedOn w:val="Normal"/>
    <w:link w:val="ZaglavljeChar"/>
    <w:pPr>
      <w:suppressLineNumbers/>
      <w:tabs>
        <w:tab w:val="center" w:pos="4819"/>
        <w:tab w:val="right" w:pos="9638"/>
      </w:tabs>
    </w:pPr>
  </w:style>
  <w:style w:type="paragraph" w:styleId="Podnoj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Tekstfusnote">
    <w:name w:val="footnote text"/>
    <w:basedOn w:val="Normal"/>
    <w:pPr>
      <w:suppressLineNumbers/>
      <w:ind w:left="283" w:hanging="283"/>
    </w:pPr>
  </w:style>
  <w:style w:type="paragraph" w:styleId="Odlomakpopisa">
    <w:name w:val="List Paragraph"/>
    <w:basedOn w:val="Normal"/>
    <w:uiPriority w:val="34"/>
    <w:qFormat/>
    <w:rsid w:val="006978C4"/>
    <w:pPr>
      <w:ind w:left="720"/>
      <w:contextualSpacing/>
    </w:pPr>
  </w:style>
  <w:style w:type="character" w:customStyle="1" w:styleId="ZaglavljeChar">
    <w:name w:val="Zaglavlje Char"/>
    <w:basedOn w:val="Zadanifontodlomka"/>
    <w:link w:val="Zaglavlje"/>
    <w:rsid w:val="009C0CA2"/>
    <w:rPr>
      <w:rFonts w:asciiTheme="minorHAnsi" w:eastAsiaTheme="minorEastAsia" w:hAnsiTheme="minorHAnsi"/>
      <w:sz w:val="22"/>
      <w:szCs w:val="22"/>
      <w:lang w:eastAsia="hr-HR"/>
    </w:rPr>
  </w:style>
  <w:style w:type="character" w:customStyle="1" w:styleId="apple-converted-space">
    <w:name w:val="apple-converted-space"/>
    <w:basedOn w:val="Zadanifontodlomka"/>
    <w:rsid w:val="00E76A6C"/>
  </w:style>
  <w:style w:type="character" w:styleId="Hiperveza">
    <w:name w:val="Hyperlink"/>
    <w:basedOn w:val="Zadanifontodlomka"/>
    <w:uiPriority w:val="99"/>
    <w:semiHidden/>
    <w:unhideWhenUsed/>
    <w:rsid w:val="00E76A6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76A6C"/>
    <w:rPr>
      <w:color w:val="800080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7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7AAD"/>
    <w:rPr>
      <w:rFonts w:ascii="Segoe UI" w:eastAsiaTheme="minorEastAsia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rsid w:val="006F6E37"/>
    <w:rPr>
      <w:rFonts w:ascii="Arial" w:hAnsi="Arial" w:cs="Arial"/>
      <w:b/>
      <w:bCs/>
      <w:sz w:val="24"/>
      <w:szCs w:val="24"/>
      <w:lang w:val="x-non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a\Dropbox\00_Turniri\HTSV_memo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HTSV_memo_2015.dotx</Template>
  <TotalTime>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Hrvoje</cp:lastModifiedBy>
  <cp:revision>2</cp:revision>
  <cp:lastPrinted>2015-03-12T08:34:00Z</cp:lastPrinted>
  <dcterms:created xsi:type="dcterms:W3CDTF">2015-03-12T09:58:00Z</dcterms:created>
  <dcterms:modified xsi:type="dcterms:W3CDTF">2015-03-12T09:58:00Z</dcterms:modified>
</cp:coreProperties>
</file>